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40D" w:rsidRDefault="00B91EE4"/>
    <w:p w:rsidR="00811744" w:rsidRPr="00811744" w:rsidRDefault="00811744">
      <w:pPr>
        <w:rPr>
          <w:lang w:val="tt-RU"/>
        </w:rPr>
      </w:pPr>
      <w:r>
        <w:rPr>
          <w:lang w:val="tt-RU"/>
        </w:rPr>
        <w:t xml:space="preserve">                            </w:t>
      </w:r>
    </w:p>
    <w:p w:rsidR="00811744" w:rsidRDefault="00811744">
      <w:pPr>
        <w:rPr>
          <w:lang w:val="tt-RU"/>
        </w:rPr>
      </w:pPr>
      <w:r>
        <w:t xml:space="preserve">                                                </w:t>
      </w:r>
      <w:r>
        <w:rPr>
          <w:lang w:val="tt-RU"/>
        </w:rPr>
        <w:t xml:space="preserve">                                                           </w:t>
      </w:r>
      <w:r>
        <w:t xml:space="preserve">     </w:t>
      </w:r>
      <w:r>
        <w:rPr>
          <w:lang w:val="tt-RU"/>
        </w:rPr>
        <w:t>Әдәби уку 2 кл</w:t>
      </w:r>
    </w:p>
    <w:p w:rsidR="00811744" w:rsidRDefault="00811744">
      <w:pPr>
        <w:rPr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850"/>
        <w:gridCol w:w="2977"/>
        <w:gridCol w:w="6237"/>
        <w:gridCol w:w="1920"/>
      </w:tblGrid>
      <w:tr w:rsidR="00811744" w:rsidTr="00B91EE4">
        <w:tc>
          <w:tcPr>
            <w:tcW w:w="1384" w:type="dxa"/>
          </w:tcPr>
          <w:p w:rsidR="00811744" w:rsidRDefault="00811744">
            <w:pPr>
              <w:rPr>
                <w:lang w:val="tt-RU"/>
              </w:rPr>
            </w:pPr>
            <w:r>
              <w:rPr>
                <w:lang w:val="tt-RU"/>
              </w:rPr>
              <w:t xml:space="preserve">Дата </w:t>
            </w:r>
          </w:p>
        </w:tc>
        <w:tc>
          <w:tcPr>
            <w:tcW w:w="1850" w:type="dxa"/>
          </w:tcPr>
          <w:p w:rsidR="00811744" w:rsidRDefault="00811744">
            <w:pPr>
              <w:rPr>
                <w:lang w:val="tt-RU"/>
              </w:rPr>
            </w:pPr>
            <w:r>
              <w:rPr>
                <w:lang w:val="tt-RU"/>
              </w:rPr>
              <w:t xml:space="preserve">              Предмет</w:t>
            </w:r>
          </w:p>
        </w:tc>
        <w:tc>
          <w:tcPr>
            <w:tcW w:w="2977" w:type="dxa"/>
          </w:tcPr>
          <w:p w:rsidR="00811744" w:rsidRDefault="00811744">
            <w:pPr>
              <w:rPr>
                <w:lang w:val="tt-RU"/>
              </w:rPr>
            </w:pPr>
            <w:r>
              <w:rPr>
                <w:lang w:val="tt-RU"/>
              </w:rPr>
              <w:t xml:space="preserve">                 Тема</w:t>
            </w:r>
          </w:p>
        </w:tc>
        <w:tc>
          <w:tcPr>
            <w:tcW w:w="6237" w:type="dxa"/>
          </w:tcPr>
          <w:p w:rsidR="00811744" w:rsidRDefault="00811744">
            <w:pPr>
              <w:rPr>
                <w:lang w:val="tt-RU"/>
              </w:rPr>
            </w:pPr>
            <w:r>
              <w:rPr>
                <w:lang w:val="tt-RU"/>
              </w:rPr>
              <w:t xml:space="preserve">                                                  Ход урока</w:t>
            </w:r>
          </w:p>
        </w:tc>
        <w:tc>
          <w:tcPr>
            <w:tcW w:w="1920" w:type="dxa"/>
          </w:tcPr>
          <w:p w:rsidR="00811744" w:rsidRDefault="00811744">
            <w:pPr>
              <w:rPr>
                <w:lang w:val="tt-RU"/>
              </w:rPr>
            </w:pPr>
            <w:r>
              <w:rPr>
                <w:lang w:val="tt-RU"/>
              </w:rPr>
              <w:t>Дом .задание</w:t>
            </w:r>
          </w:p>
        </w:tc>
      </w:tr>
      <w:tr w:rsidR="00811744" w:rsidTr="00B91EE4">
        <w:tc>
          <w:tcPr>
            <w:tcW w:w="1384" w:type="dxa"/>
          </w:tcPr>
          <w:p w:rsidR="00811744" w:rsidRDefault="00811744">
            <w:pPr>
              <w:rPr>
                <w:lang w:val="tt-RU"/>
              </w:rPr>
            </w:pPr>
            <w:r>
              <w:rPr>
                <w:lang w:val="tt-RU"/>
              </w:rPr>
              <w:t>11.04.</w:t>
            </w:r>
          </w:p>
        </w:tc>
        <w:tc>
          <w:tcPr>
            <w:tcW w:w="1850" w:type="dxa"/>
          </w:tcPr>
          <w:p w:rsidR="00811744" w:rsidRDefault="00811744">
            <w:pPr>
              <w:rPr>
                <w:lang w:val="tt-RU"/>
              </w:rPr>
            </w:pPr>
            <w:r>
              <w:rPr>
                <w:lang w:val="tt-RU"/>
              </w:rPr>
              <w:t>Әдәби уку</w:t>
            </w:r>
          </w:p>
        </w:tc>
        <w:tc>
          <w:tcPr>
            <w:tcW w:w="2977" w:type="dxa"/>
          </w:tcPr>
          <w:p w:rsidR="00811744" w:rsidRDefault="00811744">
            <w:pPr>
              <w:rPr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Как распространяются новости. Детские журналы./Яңалыклар ничек тарала. Балалар жу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рналлары.</w:t>
            </w:r>
          </w:p>
        </w:tc>
        <w:tc>
          <w:tcPr>
            <w:tcW w:w="6237" w:type="dxa"/>
          </w:tcPr>
          <w:p w:rsidR="00811744" w:rsidRDefault="00811744" w:rsidP="00811744">
            <w:pPr>
              <w:pStyle w:val="a4"/>
              <w:numPr>
                <w:ilvl w:val="0"/>
                <w:numId w:val="1"/>
              </w:numPr>
              <w:rPr>
                <w:lang w:val="tt-RU"/>
              </w:rPr>
            </w:pPr>
            <w:r>
              <w:rPr>
                <w:lang w:val="tt-RU"/>
              </w:rPr>
              <w:t>Д</w:t>
            </w:r>
            <w:r w:rsidRPr="00811744">
              <w:rPr>
                <w:lang w:val="tt-RU"/>
              </w:rPr>
              <w:t xml:space="preserve">әреслекнең </w:t>
            </w:r>
            <w:r>
              <w:rPr>
                <w:lang w:val="tt-RU"/>
              </w:rPr>
              <w:t>66 нчы битендә бирелгән автор текстын уку.</w:t>
            </w:r>
          </w:p>
          <w:p w:rsidR="00811744" w:rsidRDefault="00811744" w:rsidP="00811744">
            <w:pPr>
              <w:pStyle w:val="a4"/>
              <w:numPr>
                <w:ilvl w:val="0"/>
                <w:numId w:val="1"/>
              </w:numPr>
              <w:rPr>
                <w:lang w:val="tt-RU"/>
              </w:rPr>
            </w:pPr>
            <w:r>
              <w:rPr>
                <w:lang w:val="tt-RU"/>
              </w:rPr>
              <w:t>Р Миңнуллинның “Малайлар сөйләшә”шигырен уку.</w:t>
            </w:r>
          </w:p>
          <w:p w:rsidR="00811744" w:rsidRDefault="00811744" w:rsidP="00811744">
            <w:pPr>
              <w:pStyle w:val="a4"/>
              <w:numPr>
                <w:ilvl w:val="0"/>
                <w:numId w:val="1"/>
              </w:numPr>
              <w:rPr>
                <w:lang w:val="tt-RU"/>
              </w:rPr>
            </w:pPr>
            <w:r>
              <w:rPr>
                <w:lang w:val="tt-RU"/>
              </w:rPr>
              <w:t>Шигырьнең</w:t>
            </w:r>
            <w:r w:rsidR="00B91EE4">
              <w:rPr>
                <w:lang w:val="tt-RU"/>
              </w:rPr>
              <w:t xml:space="preserve"> </w:t>
            </w:r>
            <w:r>
              <w:rPr>
                <w:lang w:val="tt-RU"/>
              </w:rPr>
              <w:t>кайсы юлларында төп яңалык, төп мәгънә турында  хәбәр ителә.</w:t>
            </w:r>
          </w:p>
          <w:p w:rsidR="00B91EE4" w:rsidRDefault="00B91EE4" w:rsidP="00811744">
            <w:pPr>
              <w:pStyle w:val="a4"/>
              <w:numPr>
                <w:ilvl w:val="0"/>
                <w:numId w:val="1"/>
              </w:numPr>
              <w:rPr>
                <w:lang w:val="tt-RU"/>
              </w:rPr>
            </w:pPr>
            <w:r>
              <w:rPr>
                <w:lang w:val="tt-RU"/>
              </w:rPr>
              <w:t>68 нче биттән зәнгәр  рамкадагы  белешмәне укырга.</w:t>
            </w:r>
          </w:p>
          <w:p w:rsidR="00B91EE4" w:rsidRPr="00811744" w:rsidRDefault="00B91EE4" w:rsidP="00811744">
            <w:pPr>
              <w:pStyle w:val="a4"/>
              <w:numPr>
                <w:ilvl w:val="0"/>
                <w:numId w:val="1"/>
              </w:numPr>
              <w:rPr>
                <w:lang w:val="tt-RU"/>
              </w:rPr>
            </w:pPr>
            <w:r>
              <w:rPr>
                <w:lang w:val="tt-RU"/>
              </w:rPr>
              <w:t>68 нче биттәге рәсемнәр буенча сораулага җавап бирергә.</w:t>
            </w:r>
          </w:p>
        </w:tc>
        <w:tc>
          <w:tcPr>
            <w:tcW w:w="1920" w:type="dxa"/>
          </w:tcPr>
          <w:p w:rsidR="00B91EE4" w:rsidRPr="00B91EE4" w:rsidRDefault="00B91EE4">
            <w:pPr>
              <w:rPr>
                <w:b/>
                <w:lang w:val="tt-RU"/>
              </w:rPr>
            </w:pPr>
            <w:r w:rsidRPr="00B91EE4">
              <w:rPr>
                <w:b/>
                <w:lang w:val="tt-RU"/>
              </w:rPr>
              <w:t>18 нче апрел</w:t>
            </w:r>
            <w:proofErr w:type="spellStart"/>
            <w:r w:rsidRPr="00B91EE4">
              <w:rPr>
                <w:b/>
              </w:rPr>
              <w:t>ьг</w:t>
            </w:r>
            <w:proofErr w:type="spellEnd"/>
            <w:r w:rsidRPr="00B91EE4">
              <w:rPr>
                <w:b/>
                <w:lang w:val="tt-RU"/>
              </w:rPr>
              <w:t>ә:</w:t>
            </w:r>
          </w:p>
          <w:p w:rsidR="00811744" w:rsidRDefault="00B91EE4">
            <w:pPr>
              <w:rPr>
                <w:lang w:val="tt-RU"/>
              </w:rPr>
            </w:pPr>
            <w:r>
              <w:rPr>
                <w:lang w:val="tt-RU"/>
              </w:rPr>
              <w:t>Дәреслек –хрестоматиядән Г.Моратның “Мультфильмнар карыйбыз” шигырен укырга.</w:t>
            </w:r>
          </w:p>
        </w:tc>
      </w:tr>
    </w:tbl>
    <w:p w:rsidR="00811744" w:rsidRPr="00811744" w:rsidRDefault="00811744">
      <w:pPr>
        <w:rPr>
          <w:lang w:val="tt-RU"/>
        </w:rPr>
      </w:pPr>
    </w:p>
    <w:sectPr w:rsidR="00811744" w:rsidRPr="00811744" w:rsidSect="008117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D1E21"/>
    <w:multiLevelType w:val="hybridMultilevel"/>
    <w:tmpl w:val="7F741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744"/>
    <w:rsid w:val="00471A29"/>
    <w:rsid w:val="00811744"/>
    <w:rsid w:val="00943A4A"/>
    <w:rsid w:val="00B91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1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117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1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117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1</cp:revision>
  <dcterms:created xsi:type="dcterms:W3CDTF">2020-04-10T09:48:00Z</dcterms:created>
  <dcterms:modified xsi:type="dcterms:W3CDTF">2020-04-10T10:07:00Z</dcterms:modified>
</cp:coreProperties>
</file>